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72" w:rsidRPr="00C954D6" w:rsidRDefault="008A6972" w:rsidP="008A6972">
      <w:pPr>
        <w:rPr>
          <w:kern w:val="0"/>
          <w:lang w:eastAsia="en-U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804"/>
      </w:tblGrid>
      <w:tr w:rsidR="008A6972" w:rsidTr="00F44816">
        <w:trPr>
          <w:jc w:val="center"/>
        </w:trPr>
        <w:tc>
          <w:tcPr>
            <w:tcW w:w="6943" w:type="dxa"/>
            <w:shd w:val="clear" w:color="auto" w:fill="F2F2F2"/>
          </w:tcPr>
          <w:p w:rsidR="008A6972" w:rsidRPr="00DB6FE0" w:rsidRDefault="008A6972" w:rsidP="00F44816">
            <w:pPr>
              <w:rPr>
                <w:caps/>
              </w:rPr>
            </w:pPr>
            <w:r w:rsidRPr="00DE4B20">
              <w:rPr>
                <w:b/>
                <w:caps/>
              </w:rPr>
              <w:t>S</w:t>
            </w:r>
            <w:r w:rsidRPr="00DE4B20">
              <w:rPr>
                <w:b/>
              </w:rPr>
              <w:t>cheda</w:t>
            </w:r>
            <w:r w:rsidRPr="00DE4B20">
              <w:rPr>
                <w:b/>
                <w:caps/>
              </w:rPr>
              <w:t xml:space="preserve"> 2.2:</w:t>
            </w:r>
            <w:r w:rsidRPr="00DB6FE0">
              <w:rPr>
                <w:caps/>
              </w:rPr>
              <w:t xml:space="preserve"> Percorsi di lettura</w:t>
            </w:r>
          </w:p>
        </w:tc>
      </w:tr>
    </w:tbl>
    <w:p w:rsidR="008A6972" w:rsidRDefault="008A6972" w:rsidP="008A6972"/>
    <w:p w:rsidR="008A6972" w:rsidRDefault="008A6972" w:rsidP="008A6972"/>
    <w:p w:rsidR="008A6972" w:rsidRPr="00C954D6" w:rsidRDefault="008A6972" w:rsidP="008A6972">
      <w:pPr>
        <w:ind w:left="1418" w:right="1416"/>
        <w:rPr>
          <w:kern w:val="0"/>
          <w:lang w:eastAsia="en-US" w:bidi="en-US"/>
        </w:rPr>
      </w:pPr>
      <w:r w:rsidRPr="00C954D6">
        <w:rPr>
          <w:kern w:val="0"/>
          <w:lang w:eastAsia="en-US" w:bidi="en-US"/>
        </w:rPr>
        <w:t>Per approfondire la tematica dell’apprendistato e reperire in maniera esaustiva la normativa nazionale e regionale sul tema suggeriamo alcuni siti di facile consultazione che contengono,</w:t>
      </w:r>
      <w:r>
        <w:rPr>
          <w:kern w:val="0"/>
          <w:lang w:eastAsia="en-US" w:bidi="en-US"/>
        </w:rPr>
        <w:t xml:space="preserve"> </w:t>
      </w:r>
      <w:r w:rsidRPr="00C954D6">
        <w:rPr>
          <w:kern w:val="0"/>
          <w:lang w:eastAsia="en-US" w:bidi="en-US"/>
        </w:rPr>
        <w:t xml:space="preserve">oltre ad approfondimenti specifici, materiali informativi e divulgativi che favoriscono la conoscenza del contratto di apprendistato ed un suo maggiore e migliore utilizzo da parte delle imprese, dei giovani e degli operatori del settore. </w:t>
      </w:r>
    </w:p>
    <w:p w:rsidR="008A6972" w:rsidRDefault="008A6972" w:rsidP="008A6972"/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4251"/>
      </w:tblGrid>
      <w:tr w:rsidR="008A6972" w:rsidRPr="005D0F1C" w:rsidTr="00F44816">
        <w:trPr>
          <w:jc w:val="center"/>
        </w:trPr>
        <w:tc>
          <w:tcPr>
            <w:tcW w:w="2553" w:type="dxa"/>
          </w:tcPr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 w:cs="Calibri"/>
                <w:kern w:val="0"/>
                <w:szCs w:val="21"/>
                <w:lang w:eastAsia="en-US"/>
              </w:rPr>
            </w:pPr>
            <w:r w:rsidRPr="005D0F1C">
              <w:rPr>
                <w:rFonts w:eastAsia="Calibri" w:cs="Calibri"/>
                <w:kern w:val="0"/>
                <w:szCs w:val="21"/>
                <w:lang w:eastAsia="en-US"/>
              </w:rPr>
              <w:t>Siti e portali istituzionali</w:t>
            </w:r>
          </w:p>
        </w:tc>
        <w:tc>
          <w:tcPr>
            <w:tcW w:w="4251" w:type="dxa"/>
          </w:tcPr>
          <w:p w:rsidR="008A6972" w:rsidRDefault="00E738D1" w:rsidP="00F44816">
            <w:pPr>
              <w:autoSpaceDE w:val="0"/>
              <w:autoSpaceDN w:val="0"/>
              <w:adjustRightInd w:val="0"/>
            </w:pPr>
            <w:hyperlink r:id="rId6" w:history="1">
              <w:r w:rsidR="008A6972" w:rsidRPr="005D0F1C">
                <w:rPr>
                  <w:rFonts w:eastAsia="Calibri"/>
                  <w:kern w:val="0"/>
                  <w:szCs w:val="21"/>
                  <w:u w:val="single"/>
                  <w:lang w:eastAsia="en-US"/>
                </w:rPr>
                <w:t>www.lavoro.gov.it</w:t>
              </w:r>
            </w:hyperlink>
          </w:p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autoSpaceDE w:val="0"/>
              <w:autoSpaceDN w:val="0"/>
              <w:adjustRightInd w:val="0"/>
            </w:pPr>
            <w:hyperlink r:id="rId7" w:history="1">
              <w:r w:rsidR="008A6972" w:rsidRPr="005D0F1C">
                <w:rPr>
                  <w:rFonts w:eastAsia="Calibri" w:cs="Calibri"/>
                  <w:kern w:val="0"/>
                  <w:szCs w:val="21"/>
                  <w:u w:val="single"/>
                  <w:lang w:eastAsia="en-US"/>
                </w:rPr>
                <w:t>www.cliclavoro.gov.it</w:t>
              </w:r>
            </w:hyperlink>
          </w:p>
          <w:p w:rsidR="008A6972" w:rsidRDefault="008A6972" w:rsidP="00F44816">
            <w:pPr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u w:val="single"/>
                <w:lang w:eastAsia="en-US"/>
              </w:rPr>
            </w:pPr>
            <w:hyperlink r:id="rId8" w:history="1">
              <w:r w:rsidR="008A6972" w:rsidRPr="00544403">
                <w:rPr>
                  <w:rStyle w:val="Collegamentoipertestuale"/>
                  <w:rFonts w:eastAsia="Calibri"/>
                  <w:kern w:val="0"/>
                  <w:szCs w:val="21"/>
                  <w:lang w:eastAsia="en-US"/>
                </w:rPr>
                <w:t>www.nuovoapprendistato.gov.it</w:t>
              </w:r>
            </w:hyperlink>
          </w:p>
          <w:p w:rsidR="008A6972" w:rsidRPr="00DE4B20" w:rsidRDefault="008A6972" w:rsidP="00F44816">
            <w:pPr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u w:val="single"/>
                <w:lang w:eastAsia="en-US"/>
              </w:rPr>
            </w:pPr>
          </w:p>
          <w:p w:rsidR="008A6972" w:rsidRDefault="00E738D1" w:rsidP="00F44816">
            <w:pPr>
              <w:autoSpaceDE w:val="0"/>
              <w:autoSpaceDN w:val="0"/>
              <w:adjustRightInd w:val="0"/>
            </w:pPr>
            <w:hyperlink r:id="rId9" w:history="1">
              <w:r w:rsidR="008A6972" w:rsidRPr="005D0F1C">
                <w:rPr>
                  <w:rFonts w:eastAsia="Calibri" w:cs="Calibri"/>
                  <w:kern w:val="0"/>
                  <w:szCs w:val="21"/>
                  <w:u w:val="single"/>
                  <w:lang w:eastAsia="en-US"/>
                </w:rPr>
                <w:t>www.isfol.it</w:t>
              </w:r>
            </w:hyperlink>
          </w:p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/>
                <w:kern w:val="0"/>
                <w:szCs w:val="21"/>
                <w:lang w:eastAsia="en-US"/>
              </w:rPr>
            </w:pPr>
          </w:p>
        </w:tc>
      </w:tr>
      <w:tr w:rsidR="008A6972" w:rsidRPr="005D0F1C" w:rsidTr="00F44816">
        <w:trPr>
          <w:jc w:val="center"/>
        </w:trPr>
        <w:tc>
          <w:tcPr>
            <w:tcW w:w="2553" w:type="dxa"/>
          </w:tcPr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 w:cs="Calibri"/>
                <w:kern w:val="0"/>
                <w:szCs w:val="21"/>
                <w:lang w:eastAsia="en-US"/>
              </w:rPr>
            </w:pPr>
            <w:r w:rsidRPr="005D0F1C">
              <w:rPr>
                <w:rFonts w:eastAsia="Calibri" w:cs="Calibri"/>
                <w:kern w:val="0"/>
                <w:szCs w:val="21"/>
                <w:lang w:eastAsia="en-US"/>
              </w:rPr>
              <w:t>Siti e portali regionali</w:t>
            </w:r>
          </w:p>
        </w:tc>
        <w:tc>
          <w:tcPr>
            <w:tcW w:w="4251" w:type="dxa"/>
          </w:tcPr>
          <w:p w:rsidR="008A6972" w:rsidRDefault="00E738D1" w:rsidP="00F44816">
            <w:pPr>
              <w:jc w:val="left"/>
              <w:rPr>
                <w:rFonts w:eastAsia="Calibri"/>
                <w:kern w:val="0"/>
                <w:szCs w:val="21"/>
                <w:u w:val="single"/>
                <w:lang w:eastAsia="en-US"/>
              </w:rPr>
            </w:pPr>
            <w:hyperlink r:id="rId10" w:history="1">
              <w:r w:rsidR="008A6972" w:rsidRPr="00544403">
                <w:rPr>
                  <w:rStyle w:val="Collegamentoipertestuale"/>
                  <w:rFonts w:eastAsia="Calibri"/>
                  <w:kern w:val="0"/>
                  <w:szCs w:val="21"/>
                  <w:lang w:eastAsia="en-US"/>
                </w:rPr>
                <w:t>www.apprendisti.fvg.it</w:t>
              </w:r>
            </w:hyperlink>
          </w:p>
          <w:p w:rsidR="008A6972" w:rsidRPr="005D0F1C" w:rsidRDefault="008A6972" w:rsidP="00F44816">
            <w:pPr>
              <w:jc w:val="left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jc w:val="left"/>
            </w:pPr>
            <w:hyperlink r:id="rId11" w:history="1">
              <w:r w:rsidR="008A6972" w:rsidRPr="005D0F1C">
                <w:rPr>
                  <w:rFonts w:eastAsia="Calibri"/>
                  <w:kern w:val="0"/>
                  <w:szCs w:val="21"/>
                  <w:u w:val="single"/>
                  <w:lang w:eastAsia="en-US"/>
                </w:rPr>
                <w:t>www.apprendiveneto.it/apprendiveneto</w:t>
              </w:r>
            </w:hyperlink>
          </w:p>
          <w:p w:rsidR="008A6972" w:rsidRPr="005D0F1C" w:rsidRDefault="008A6972" w:rsidP="00F44816">
            <w:pPr>
              <w:jc w:val="left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jc w:val="left"/>
            </w:pPr>
            <w:hyperlink r:id="rId12" w:history="1">
              <w:r w:rsidR="008A6972" w:rsidRPr="005D0F1C">
                <w:rPr>
                  <w:rFonts w:eastAsia="Calibri"/>
                  <w:kern w:val="0"/>
                  <w:szCs w:val="21"/>
                  <w:u w:val="single"/>
                  <w:lang w:eastAsia="en-US"/>
                </w:rPr>
                <w:t>www.apprendistatoregionelazio.it</w:t>
              </w:r>
            </w:hyperlink>
          </w:p>
          <w:p w:rsidR="008A6972" w:rsidRPr="005D0F1C" w:rsidRDefault="008A6972" w:rsidP="00F44816">
            <w:pPr>
              <w:jc w:val="left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jc w:val="left"/>
            </w:pPr>
            <w:hyperlink r:id="rId13" w:history="1">
              <w:r w:rsidR="008A6972" w:rsidRPr="005D0F1C">
                <w:rPr>
                  <w:rFonts w:eastAsia="Calibri"/>
                  <w:kern w:val="0"/>
                  <w:szCs w:val="21"/>
                  <w:u w:val="single"/>
                  <w:lang w:eastAsia="en-US"/>
                </w:rPr>
                <w:t>www.apprendistatoregionesicilia.it</w:t>
              </w:r>
            </w:hyperlink>
          </w:p>
          <w:p w:rsidR="008A6972" w:rsidRPr="005D0F1C" w:rsidRDefault="008A6972" w:rsidP="00F44816">
            <w:pPr>
              <w:jc w:val="left"/>
              <w:rPr>
                <w:rFonts w:eastAsia="Calibri"/>
                <w:kern w:val="0"/>
                <w:szCs w:val="21"/>
                <w:lang w:eastAsia="en-US"/>
              </w:rPr>
            </w:pPr>
          </w:p>
          <w:p w:rsidR="008A6972" w:rsidRDefault="00E738D1" w:rsidP="00F44816">
            <w:pPr>
              <w:autoSpaceDE w:val="0"/>
              <w:autoSpaceDN w:val="0"/>
              <w:adjustRightInd w:val="0"/>
            </w:pPr>
            <w:hyperlink r:id="rId14" w:history="1">
              <w:r w:rsidR="008A6972" w:rsidRPr="005D0F1C">
                <w:rPr>
                  <w:rFonts w:eastAsia="Calibri"/>
                  <w:kern w:val="0"/>
                  <w:szCs w:val="21"/>
                  <w:u w:val="single"/>
                  <w:lang w:eastAsia="en-US"/>
                </w:rPr>
                <w:t>www.apprendistatoregionecampania.it</w:t>
              </w:r>
            </w:hyperlink>
          </w:p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 w:cs="Calibri"/>
                <w:kern w:val="0"/>
                <w:szCs w:val="21"/>
                <w:lang w:eastAsia="en-US"/>
              </w:rPr>
            </w:pPr>
          </w:p>
        </w:tc>
      </w:tr>
      <w:tr w:rsidR="008A6972" w:rsidRPr="005D0F1C" w:rsidTr="00F44816">
        <w:trPr>
          <w:jc w:val="center"/>
        </w:trPr>
        <w:tc>
          <w:tcPr>
            <w:tcW w:w="2553" w:type="dxa"/>
          </w:tcPr>
          <w:p w:rsidR="008A6972" w:rsidRPr="005D0F1C" w:rsidRDefault="008A6972" w:rsidP="00F44816">
            <w:pPr>
              <w:autoSpaceDE w:val="0"/>
              <w:autoSpaceDN w:val="0"/>
              <w:adjustRightInd w:val="0"/>
              <w:rPr>
                <w:rFonts w:eastAsia="Calibri" w:cs="Calibri"/>
                <w:kern w:val="0"/>
                <w:szCs w:val="21"/>
                <w:lang w:eastAsia="en-US"/>
              </w:rPr>
            </w:pPr>
            <w:r w:rsidRPr="005D0F1C">
              <w:rPr>
                <w:rFonts w:eastAsia="Calibri" w:cs="Calibri"/>
                <w:kern w:val="0"/>
                <w:szCs w:val="21"/>
                <w:lang w:eastAsia="en-US"/>
              </w:rPr>
              <w:t>Altri siti</w:t>
            </w:r>
          </w:p>
        </w:tc>
        <w:tc>
          <w:tcPr>
            <w:tcW w:w="4251" w:type="dxa"/>
          </w:tcPr>
          <w:p w:rsidR="008A6972" w:rsidRDefault="00E738D1" w:rsidP="00F44816">
            <w:pPr>
              <w:jc w:val="left"/>
            </w:pPr>
            <w:hyperlink r:id="rId15" w:history="1">
              <w:r w:rsidR="008A6972" w:rsidRPr="005D0F1C">
                <w:rPr>
                  <w:rFonts w:eastAsia="Calibri" w:cs="Calibri"/>
                  <w:kern w:val="0"/>
                  <w:szCs w:val="21"/>
                  <w:u w:val="single"/>
                  <w:lang w:eastAsia="en-US"/>
                </w:rPr>
                <w:t>www.adapt.it/fareapprendistato</w:t>
              </w:r>
            </w:hyperlink>
          </w:p>
          <w:p w:rsidR="008A6972" w:rsidRPr="005D0F1C" w:rsidRDefault="008A6972" w:rsidP="00F44816">
            <w:pPr>
              <w:jc w:val="left"/>
              <w:rPr>
                <w:rFonts w:eastAsia="Calibri"/>
                <w:kern w:val="0"/>
                <w:szCs w:val="21"/>
                <w:lang w:eastAsia="en-US"/>
              </w:rPr>
            </w:pPr>
          </w:p>
        </w:tc>
      </w:tr>
    </w:tbl>
    <w:p w:rsidR="008A6972" w:rsidRDefault="008A6972" w:rsidP="008A6972">
      <w:pPr>
        <w:pStyle w:val="FonteFSE"/>
        <w:ind w:left="1418"/>
        <w:rPr>
          <w:kern w:val="0"/>
          <w:lang w:eastAsia="en-US" w:bidi="en-US"/>
        </w:rPr>
      </w:pPr>
      <w:r w:rsidRPr="00C954D6">
        <w:rPr>
          <w:kern w:val="0"/>
          <w:lang w:eastAsia="en-US" w:bidi="en-US"/>
        </w:rPr>
        <w:t>Fonte: Isfol</w:t>
      </w:r>
    </w:p>
    <w:p w:rsidR="004E4186" w:rsidRDefault="004E4186"/>
    <w:sectPr w:rsidR="004E4186" w:rsidSect="004E41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F4" w:rsidRDefault="00D94CF4" w:rsidP="00D94CF4">
      <w:r>
        <w:separator/>
      </w:r>
    </w:p>
  </w:endnote>
  <w:endnote w:type="continuationSeparator" w:id="0">
    <w:p w:rsidR="00D94CF4" w:rsidRDefault="00D94CF4" w:rsidP="00D9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Default="00D94C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Default="00D94CF4" w:rsidP="00D94CF4">
    <w:pPr>
      <w:pStyle w:val="Pidipagina"/>
      <w:jc w:val="center"/>
    </w:pPr>
    <w:r>
      <w:rPr>
        <w:noProof/>
      </w:rPr>
      <w:drawing>
        <wp:inline distT="0" distB="0" distL="0" distR="0">
          <wp:extent cx="933450" cy="326592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40" cy="32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Default="00D94C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F4" w:rsidRDefault="00D94CF4" w:rsidP="00D94CF4">
      <w:r>
        <w:separator/>
      </w:r>
    </w:p>
  </w:footnote>
  <w:footnote w:type="continuationSeparator" w:id="0">
    <w:p w:rsidR="00D94CF4" w:rsidRDefault="00D94CF4" w:rsidP="00D9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Default="00D94C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Pr="00D94CF4" w:rsidRDefault="00D94CF4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D94CF4" w:rsidRDefault="00D94CF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4" w:rsidRDefault="00D94CF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A6972"/>
    <w:rsid w:val="002854ED"/>
    <w:rsid w:val="004E4186"/>
    <w:rsid w:val="008A6972"/>
    <w:rsid w:val="00D94CF4"/>
    <w:rsid w:val="00E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8A6972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8A6972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A697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CF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4CF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C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CF4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D9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oapprendistato.gov.it" TargetMode="External"/><Relationship Id="rId13" Type="http://schemas.openxmlformats.org/officeDocument/2006/relationships/hyperlink" Target="http://www.apprendistatoregionesicilia.it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cliclavoro.gov.it" TargetMode="External"/><Relationship Id="rId12" Type="http://schemas.openxmlformats.org/officeDocument/2006/relationships/hyperlink" Target="http://www.apprendistatoregionelazio.it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lavoro.gov.it" TargetMode="External"/><Relationship Id="rId11" Type="http://schemas.openxmlformats.org/officeDocument/2006/relationships/hyperlink" Target="http://www.apprendiveneto.it/apprendivenet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dapt.it/fareapprendistat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pprendisti.fvg.i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isfol.it" TargetMode="External"/><Relationship Id="rId14" Type="http://schemas.openxmlformats.org/officeDocument/2006/relationships/hyperlink" Target="http://www.apprendistatoregionecampania.it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2013-07-18T10:47:00Z</dcterms:created>
  <dcterms:modified xsi:type="dcterms:W3CDTF">2013-07-18T10:47:00Z</dcterms:modified>
</cp:coreProperties>
</file>