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8835"/>
      </w:tblGrid>
      <w:tr w:rsidR="00D464E8" w:rsidRPr="00DB6FE0" w:rsidTr="004E6E90">
        <w:trPr>
          <w:trHeight w:val="483"/>
          <w:jc w:val="center"/>
        </w:trPr>
        <w:tc>
          <w:tcPr>
            <w:tcW w:w="8835" w:type="dxa"/>
            <w:shd w:val="clear" w:color="auto" w:fill="F2F2F2"/>
          </w:tcPr>
          <w:p w:rsidR="00D464E8" w:rsidRPr="005B41E6" w:rsidRDefault="00D464E8" w:rsidP="00632F5D">
            <w:pPr>
              <w:rPr>
                <w:b/>
                <w:lang w:bidi="en-US"/>
              </w:rPr>
            </w:pPr>
            <w:r w:rsidRPr="005B41E6">
              <w:rPr>
                <w:b/>
              </w:rPr>
              <w:t xml:space="preserve">Scheda 1.2: </w:t>
            </w:r>
            <w:r w:rsidRPr="000E41C2">
              <w:rPr>
                <w:caps/>
              </w:rPr>
              <w:t>Dall’attività di formazione mi aspetto questi risultati</w:t>
            </w:r>
          </w:p>
        </w:tc>
      </w:tr>
    </w:tbl>
    <w:p w:rsidR="00D464E8" w:rsidRDefault="00D464E8" w:rsidP="00D464E8">
      <w:pPr>
        <w:rPr>
          <w:lang w:bidi="en-US"/>
        </w:rPr>
      </w:pPr>
    </w:p>
    <w:p w:rsidR="00D464E8" w:rsidRPr="006408B9" w:rsidRDefault="00D464E8" w:rsidP="00D464E8">
      <w:pPr>
        <w:rPr>
          <w:lang w:bidi="en-US"/>
        </w:rPr>
      </w:pPr>
    </w:p>
    <w:p w:rsidR="00D464E8" w:rsidRPr="006408B9" w:rsidRDefault="00D464E8" w:rsidP="00D464E8">
      <w:pPr>
        <w:rPr>
          <w:kern w:val="0"/>
          <w:lang w:eastAsia="en-US" w:bidi="en-US"/>
        </w:rPr>
      </w:pPr>
      <w:r w:rsidRPr="000E7B58">
        <w:rPr>
          <w:b/>
          <w:kern w:val="0"/>
          <w:lang w:eastAsia="en-US" w:bidi="en-US"/>
        </w:rPr>
        <w:t>Istruzioni per il formatore</w:t>
      </w:r>
      <w:r w:rsidRPr="005B41E6">
        <w:rPr>
          <w:b/>
          <w:smallCaps/>
          <w:kern w:val="0"/>
          <w:lang w:eastAsia="en-US" w:bidi="en-US"/>
        </w:rPr>
        <w:t>:</w:t>
      </w:r>
      <w:r w:rsidRPr="006408B9">
        <w:rPr>
          <w:kern w:val="0"/>
          <w:lang w:eastAsia="en-US" w:bidi="en-US"/>
        </w:rPr>
        <w:t xml:space="preserve"> La presente scheda, da proporre nell’ambito degli interventi di formazione rivolti ai tutor aziendali, è utile per focalizzare le aspettative che i partecipanti hanno all’inizio del percorso formativo.</w:t>
      </w:r>
    </w:p>
    <w:p w:rsidR="00D464E8" w:rsidRDefault="00D464E8" w:rsidP="00D464E8">
      <w:pPr>
        <w:rPr>
          <w:b/>
          <w:kern w:val="0"/>
          <w:lang w:eastAsia="en-US" w:bidi="en-US"/>
        </w:rPr>
      </w:pPr>
    </w:p>
    <w:p w:rsidR="00D464E8" w:rsidRPr="006408B9" w:rsidRDefault="00D464E8" w:rsidP="00D464E8">
      <w:pPr>
        <w:rPr>
          <w:kern w:val="0"/>
          <w:lang w:eastAsia="en-US" w:bidi="en-US"/>
        </w:rPr>
      </w:pPr>
      <w:r w:rsidRPr="000E7B58">
        <w:rPr>
          <w:b/>
          <w:kern w:val="0"/>
          <w:lang w:eastAsia="en-US" w:bidi="en-US"/>
        </w:rPr>
        <w:t>Istruzioni per il tutor aziendale</w:t>
      </w:r>
      <w:r w:rsidRPr="00641762">
        <w:rPr>
          <w:kern w:val="0"/>
          <w:lang w:eastAsia="en-US" w:bidi="en-US"/>
        </w:rPr>
        <w:t>:</w:t>
      </w:r>
      <w:r w:rsidRPr="006408B9">
        <w:rPr>
          <w:kern w:val="0"/>
          <w:lang w:eastAsia="en-US" w:bidi="en-US"/>
        </w:rPr>
        <w:t xml:space="preserve"> Indica almeno cinque </w:t>
      </w:r>
      <w:r>
        <w:rPr>
          <w:kern w:val="0"/>
          <w:lang w:eastAsia="en-US" w:bidi="en-US"/>
        </w:rPr>
        <w:t>risultati</w:t>
      </w:r>
      <w:r w:rsidRPr="006408B9">
        <w:rPr>
          <w:kern w:val="0"/>
          <w:lang w:eastAsia="en-US" w:bidi="en-US"/>
        </w:rPr>
        <w:t xml:space="preserve"> che vorresti fossero </w:t>
      </w:r>
      <w:r>
        <w:rPr>
          <w:kern w:val="0"/>
          <w:lang w:eastAsia="en-US" w:bidi="en-US"/>
        </w:rPr>
        <w:t xml:space="preserve">raggiunti alla fine del </w:t>
      </w:r>
      <w:r w:rsidRPr="006408B9">
        <w:rPr>
          <w:kern w:val="0"/>
          <w:lang w:eastAsia="en-US" w:bidi="en-US"/>
        </w:rPr>
        <w:t>percorso formativo. Gli aspetti identificati, successivamente riorganizzati in obiettivi comuni, saranno oggetto di una discussione in plenaria.</w:t>
      </w:r>
    </w:p>
    <w:p w:rsidR="00D464E8" w:rsidRDefault="00D464E8" w:rsidP="00D464E8"/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4E6E90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1_____________________________________________________</w:t>
      </w:r>
      <w:r w:rsidR="004E6E90">
        <w:rPr>
          <w:kern w:val="0"/>
          <w:lang w:eastAsia="en-US" w:bidi="en-US"/>
        </w:rPr>
        <w:t>_</w:t>
      </w:r>
      <w:r w:rsidRPr="006408B9">
        <w:rPr>
          <w:kern w:val="0"/>
          <w:lang w:eastAsia="en-US" w:bidi="en-US"/>
        </w:rPr>
        <w:t>________</w:t>
      </w:r>
    </w:p>
    <w:p w:rsidR="00D464E8" w:rsidRPr="006408B9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>
        <w:rPr>
          <w:kern w:val="0"/>
          <w:lang w:eastAsia="en-US" w:bidi="en-US"/>
        </w:rPr>
        <w:t xml:space="preserve">  </w:t>
      </w:r>
      <w:r w:rsidR="00D464E8" w:rsidRPr="006408B9">
        <w:rPr>
          <w:kern w:val="0"/>
          <w:lang w:eastAsia="en-US" w:bidi="en-US"/>
        </w:rPr>
        <w:t>__________</w:t>
      </w:r>
      <w:r>
        <w:rPr>
          <w:kern w:val="0"/>
          <w:lang w:eastAsia="en-US" w:bidi="en-US"/>
        </w:rPr>
        <w:t>_</w:t>
      </w:r>
      <w:r w:rsidR="00D464E8" w:rsidRPr="006408B9">
        <w:rPr>
          <w:kern w:val="0"/>
          <w:lang w:eastAsia="en-US" w:bidi="en-US"/>
        </w:rPr>
        <w:t>___________________________________________</w:t>
      </w:r>
      <w:r>
        <w:rPr>
          <w:kern w:val="0"/>
          <w:lang w:eastAsia="en-US" w:bidi="en-US"/>
        </w:rPr>
        <w:t>_______</w:t>
      </w:r>
      <w:r w:rsidR="00D464E8" w:rsidRPr="006408B9">
        <w:rPr>
          <w:kern w:val="0"/>
          <w:lang w:eastAsia="en-US" w:bidi="en-US"/>
        </w:rPr>
        <w:t>_</w:t>
      </w: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4E6E90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D464E8" w:rsidRPr="006408B9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2_____________________________________________________</w:t>
      </w:r>
      <w:r w:rsidR="004E6E90">
        <w:rPr>
          <w:kern w:val="0"/>
          <w:lang w:eastAsia="en-US" w:bidi="en-US"/>
        </w:rPr>
        <w:t>_</w:t>
      </w:r>
      <w:r w:rsidRPr="006408B9">
        <w:rPr>
          <w:kern w:val="0"/>
          <w:lang w:eastAsia="en-US" w:bidi="en-US"/>
        </w:rPr>
        <w:t>________</w:t>
      </w:r>
    </w:p>
    <w:p w:rsidR="00D464E8" w:rsidRPr="006408B9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>
        <w:rPr>
          <w:kern w:val="0"/>
          <w:lang w:eastAsia="en-US" w:bidi="en-US"/>
        </w:rPr>
        <w:t xml:space="preserve">  </w:t>
      </w:r>
      <w:r w:rsidR="00D464E8" w:rsidRPr="006408B9">
        <w:rPr>
          <w:kern w:val="0"/>
          <w:lang w:eastAsia="en-US" w:bidi="en-US"/>
        </w:rPr>
        <w:t>______</w:t>
      </w:r>
      <w:r>
        <w:rPr>
          <w:kern w:val="0"/>
          <w:lang w:eastAsia="en-US" w:bidi="en-US"/>
        </w:rPr>
        <w:t>__</w:t>
      </w:r>
      <w:r w:rsidR="00D464E8" w:rsidRPr="006408B9">
        <w:rPr>
          <w:kern w:val="0"/>
          <w:lang w:eastAsia="en-US" w:bidi="en-US"/>
        </w:rPr>
        <w:t>______________________________________________________</w:t>
      </w: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4E6E90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D464E8" w:rsidRPr="006408B9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3____________________________________________________</w:t>
      </w:r>
      <w:r w:rsidR="004E6E90">
        <w:rPr>
          <w:kern w:val="0"/>
          <w:lang w:eastAsia="en-US" w:bidi="en-US"/>
        </w:rPr>
        <w:t>_</w:t>
      </w:r>
      <w:r w:rsidRPr="006408B9">
        <w:rPr>
          <w:kern w:val="0"/>
          <w:lang w:eastAsia="en-US" w:bidi="en-US"/>
        </w:rPr>
        <w:t>_________</w:t>
      </w:r>
    </w:p>
    <w:p w:rsidR="00D464E8" w:rsidRPr="006408B9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>
        <w:rPr>
          <w:kern w:val="0"/>
          <w:lang w:eastAsia="en-US" w:bidi="en-US"/>
        </w:rPr>
        <w:t xml:space="preserve">  </w:t>
      </w:r>
      <w:r w:rsidR="00D464E8" w:rsidRPr="006408B9">
        <w:rPr>
          <w:kern w:val="0"/>
          <w:lang w:eastAsia="en-US" w:bidi="en-US"/>
        </w:rPr>
        <w:t>____________________________________________________</w:t>
      </w:r>
      <w:r>
        <w:rPr>
          <w:kern w:val="0"/>
          <w:lang w:eastAsia="en-US" w:bidi="en-US"/>
        </w:rPr>
        <w:t>_</w:t>
      </w:r>
      <w:r w:rsidR="00D464E8" w:rsidRPr="006408B9">
        <w:rPr>
          <w:kern w:val="0"/>
          <w:lang w:eastAsia="en-US" w:bidi="en-US"/>
        </w:rPr>
        <w:t>_________</w:t>
      </w: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4E6E90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4__________________________________________________</w:t>
      </w:r>
      <w:r w:rsidR="004E6E90">
        <w:rPr>
          <w:kern w:val="0"/>
          <w:lang w:eastAsia="en-US" w:bidi="en-US"/>
        </w:rPr>
        <w:t>_</w:t>
      </w:r>
      <w:r w:rsidRPr="006408B9">
        <w:rPr>
          <w:kern w:val="0"/>
          <w:lang w:eastAsia="en-US" w:bidi="en-US"/>
        </w:rPr>
        <w:t>___________</w:t>
      </w:r>
    </w:p>
    <w:p w:rsidR="00D464E8" w:rsidRPr="006408B9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13" w:right="113"/>
        <w:rPr>
          <w:kern w:val="0"/>
          <w:lang w:eastAsia="en-US" w:bidi="en-US"/>
        </w:rPr>
      </w:pPr>
      <w:r>
        <w:rPr>
          <w:kern w:val="0"/>
          <w:lang w:eastAsia="en-US" w:bidi="en-US"/>
        </w:rPr>
        <w:t xml:space="preserve">  </w:t>
      </w:r>
      <w:r w:rsidR="00D464E8" w:rsidRPr="006408B9">
        <w:rPr>
          <w:kern w:val="0"/>
          <w:lang w:eastAsia="en-US" w:bidi="en-US"/>
        </w:rPr>
        <w:t>___</w:t>
      </w:r>
      <w:r>
        <w:rPr>
          <w:kern w:val="0"/>
          <w:lang w:eastAsia="en-US" w:bidi="en-US"/>
        </w:rPr>
        <w:t>_</w:t>
      </w:r>
      <w:r w:rsidR="00D464E8" w:rsidRPr="006408B9">
        <w:rPr>
          <w:kern w:val="0"/>
          <w:lang w:eastAsia="en-US" w:bidi="en-US"/>
        </w:rPr>
        <w:t>__________________________________________________________</w:t>
      </w: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ind w:left="113" w:right="113"/>
        <w:rPr>
          <w:kern w:val="0"/>
          <w:lang w:eastAsia="en-US" w:bidi="en-US"/>
        </w:rPr>
      </w:pPr>
    </w:p>
    <w:p w:rsidR="004E6E90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ind w:left="113" w:right="113"/>
        <w:rPr>
          <w:kern w:val="0"/>
          <w:lang w:eastAsia="en-US" w:bidi="en-US"/>
        </w:rPr>
      </w:pP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ind w:left="113" w:right="113"/>
        <w:rPr>
          <w:kern w:val="0"/>
          <w:lang w:eastAsia="en-US" w:bidi="en-US"/>
        </w:rPr>
      </w:pPr>
      <w:r w:rsidRPr="006408B9">
        <w:rPr>
          <w:kern w:val="0"/>
          <w:lang w:eastAsia="en-US" w:bidi="en-US"/>
        </w:rPr>
        <w:t>5_______________________________________________________</w:t>
      </w:r>
      <w:r w:rsidR="004E6E90">
        <w:rPr>
          <w:kern w:val="0"/>
          <w:lang w:eastAsia="en-US" w:bidi="en-US"/>
        </w:rPr>
        <w:t>_</w:t>
      </w:r>
      <w:r w:rsidRPr="006408B9">
        <w:rPr>
          <w:kern w:val="0"/>
          <w:lang w:eastAsia="en-US" w:bidi="en-US"/>
        </w:rPr>
        <w:t>______</w:t>
      </w:r>
    </w:p>
    <w:p w:rsidR="00D464E8" w:rsidRDefault="004E6E90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ind w:left="113" w:right="113"/>
        <w:rPr>
          <w:kern w:val="0"/>
          <w:lang w:eastAsia="en-US" w:bidi="en-US"/>
        </w:rPr>
      </w:pPr>
      <w:r>
        <w:rPr>
          <w:kern w:val="0"/>
          <w:lang w:eastAsia="en-US" w:bidi="en-US"/>
        </w:rPr>
        <w:t xml:space="preserve">  </w:t>
      </w:r>
      <w:r w:rsidR="00D464E8" w:rsidRPr="006408B9">
        <w:rPr>
          <w:kern w:val="0"/>
          <w:lang w:eastAsia="en-US" w:bidi="en-US"/>
        </w:rPr>
        <w:t>_________________________________________________________</w:t>
      </w:r>
      <w:r>
        <w:rPr>
          <w:kern w:val="0"/>
          <w:lang w:eastAsia="en-US" w:bidi="en-US"/>
        </w:rPr>
        <w:t>__</w:t>
      </w:r>
      <w:r w:rsidR="00D464E8" w:rsidRPr="006408B9">
        <w:rPr>
          <w:kern w:val="0"/>
          <w:lang w:eastAsia="en-US" w:bidi="en-US"/>
        </w:rPr>
        <w:t>___</w:t>
      </w:r>
    </w:p>
    <w:p w:rsidR="00D464E8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60"/>
        <w:ind w:left="113" w:right="113"/>
        <w:rPr>
          <w:kern w:val="0"/>
          <w:lang w:eastAsia="en-US" w:bidi="en-US"/>
        </w:rPr>
      </w:pPr>
    </w:p>
    <w:p w:rsidR="00D464E8" w:rsidRPr="006408B9" w:rsidRDefault="00D464E8" w:rsidP="00D4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80" w:lineRule="exact"/>
        <w:ind w:left="113" w:right="113"/>
        <w:rPr>
          <w:kern w:val="0"/>
          <w:lang w:eastAsia="en-US" w:bidi="en-US"/>
        </w:rPr>
      </w:pPr>
    </w:p>
    <w:p w:rsidR="00D464E8" w:rsidRPr="000404BB" w:rsidRDefault="00D464E8" w:rsidP="00D464E8">
      <w:pPr>
        <w:pStyle w:val="FonteFSE"/>
        <w:rPr>
          <w:color w:val="7A7C7C"/>
          <w:kern w:val="0"/>
          <w:lang w:eastAsia="en-US" w:bidi="en-US"/>
        </w:rPr>
      </w:pPr>
      <w:r w:rsidRPr="000404BB">
        <w:rPr>
          <w:color w:val="7A7C7C"/>
          <w:kern w:val="0"/>
          <w:lang w:eastAsia="en-US" w:bidi="en-US"/>
        </w:rPr>
        <w:t>Fonte: I</w:t>
      </w:r>
      <w:r>
        <w:rPr>
          <w:color w:val="7A7C7C"/>
          <w:kern w:val="0"/>
          <w:lang w:eastAsia="en-US" w:bidi="en-US"/>
        </w:rPr>
        <w:t>sfol</w:t>
      </w:r>
    </w:p>
    <w:p w:rsidR="00D464E8" w:rsidRDefault="00D464E8" w:rsidP="00D464E8"/>
    <w:p w:rsidR="004E4186" w:rsidRDefault="004E4186"/>
    <w:sectPr w:rsidR="004E4186" w:rsidSect="004E6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46" w:rsidRDefault="00386F46" w:rsidP="00386F46">
      <w:r>
        <w:separator/>
      </w:r>
    </w:p>
  </w:endnote>
  <w:endnote w:type="continuationSeparator" w:id="0">
    <w:p w:rsidR="00386F46" w:rsidRDefault="00386F46" w:rsidP="00386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6" w:rsidRDefault="00386F4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6" w:rsidRDefault="00386F46" w:rsidP="00386F46">
    <w:pPr>
      <w:pStyle w:val="Pidipagina"/>
      <w:jc w:val="center"/>
    </w:pPr>
    <w:r>
      <w:rPr>
        <w:noProof/>
      </w:rPr>
      <w:drawing>
        <wp:inline distT="0" distB="0" distL="0" distR="0">
          <wp:extent cx="628650" cy="219950"/>
          <wp:effectExtent l="19050" t="0" r="0" b="0"/>
          <wp:docPr id="1" name="Immagine 0" descr="by-nc-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26" cy="22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6" w:rsidRDefault="00386F4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46" w:rsidRDefault="00386F46" w:rsidP="00386F46">
      <w:r>
        <w:separator/>
      </w:r>
    </w:p>
  </w:footnote>
  <w:footnote w:type="continuationSeparator" w:id="0">
    <w:p w:rsidR="00386F46" w:rsidRDefault="00386F46" w:rsidP="00386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6" w:rsidRDefault="00386F4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6" w:rsidRPr="008A11FA" w:rsidRDefault="00386F46" w:rsidP="00386F46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386F46" w:rsidRDefault="00386F4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46" w:rsidRDefault="00386F4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2BF"/>
    <w:multiLevelType w:val="hybridMultilevel"/>
    <w:tmpl w:val="7B5CFD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644D9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464E8"/>
    <w:rsid w:val="00017EEF"/>
    <w:rsid w:val="00386F46"/>
    <w:rsid w:val="004E4186"/>
    <w:rsid w:val="004E6E90"/>
    <w:rsid w:val="00B06E3F"/>
    <w:rsid w:val="00D464E8"/>
    <w:rsid w:val="00FF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D464E8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itolo1">
    <w:name w:val="heading 1"/>
    <w:aliases w:val="Titolo 1 TITOLO 1 FSE"/>
    <w:basedOn w:val="Normale"/>
    <w:next w:val="Normale"/>
    <w:link w:val="Titolo1Carattere"/>
    <w:uiPriority w:val="9"/>
    <w:qFormat/>
    <w:rsid w:val="00D464E8"/>
    <w:pPr>
      <w:keepNext/>
      <w:numPr>
        <w:numId w:val="1"/>
      </w:numPr>
      <w:spacing w:after="2552"/>
      <w:jc w:val="left"/>
      <w:outlineLvl w:val="0"/>
    </w:pPr>
    <w:rPr>
      <w:b/>
      <w:bCs/>
      <w:color w:val="404040"/>
      <w:sz w:val="32"/>
      <w:szCs w:val="32"/>
    </w:rPr>
  </w:style>
  <w:style w:type="paragraph" w:styleId="Titolo2">
    <w:name w:val="heading 2"/>
    <w:aliases w:val="Titolo 2 TITOLO 2 FSE"/>
    <w:basedOn w:val="Normale"/>
    <w:next w:val="Normale"/>
    <w:link w:val="Titolo2Carattere"/>
    <w:uiPriority w:val="99"/>
    <w:qFormat/>
    <w:rsid w:val="00D464E8"/>
    <w:pPr>
      <w:keepNext/>
      <w:numPr>
        <w:ilvl w:val="1"/>
        <w:numId w:val="1"/>
      </w:numPr>
      <w:spacing w:before="567" w:after="284"/>
      <w:jc w:val="left"/>
      <w:outlineLvl w:val="1"/>
    </w:pPr>
    <w:rPr>
      <w:b/>
      <w:bCs/>
      <w:iCs/>
      <w:color w:val="404040"/>
      <w:sz w:val="26"/>
      <w:szCs w:val="28"/>
    </w:rPr>
  </w:style>
  <w:style w:type="paragraph" w:styleId="Titolo3">
    <w:name w:val="heading 3"/>
    <w:aliases w:val="Titolo 3 TITOLO 3 FSE"/>
    <w:basedOn w:val="Normale"/>
    <w:next w:val="Normale"/>
    <w:link w:val="Titolo3Carattere"/>
    <w:uiPriority w:val="99"/>
    <w:qFormat/>
    <w:rsid w:val="00D464E8"/>
    <w:pPr>
      <w:keepNext/>
      <w:numPr>
        <w:ilvl w:val="2"/>
        <w:numId w:val="1"/>
      </w:numPr>
      <w:spacing w:before="300"/>
      <w:outlineLvl w:val="2"/>
    </w:pPr>
    <w:rPr>
      <w:rFonts w:cs="Arial"/>
      <w:b/>
      <w:bCs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464E8"/>
    <w:pPr>
      <w:keepNext/>
      <w:numPr>
        <w:ilvl w:val="3"/>
        <w:numId w:val="1"/>
      </w:numPr>
      <w:spacing w:line="260" w:lineRule="exact"/>
      <w:ind w:right="-1"/>
      <w:outlineLvl w:val="3"/>
    </w:pPr>
    <w:rPr>
      <w:rFonts w:ascii="Arial" w:hAnsi="Arial"/>
      <w:b/>
      <w:kern w:val="0"/>
      <w:sz w:val="22"/>
    </w:rPr>
  </w:style>
  <w:style w:type="paragraph" w:styleId="Titolo5">
    <w:name w:val="heading 5"/>
    <w:basedOn w:val="Normale"/>
    <w:next w:val="Normale"/>
    <w:link w:val="Titolo5Carattere"/>
    <w:semiHidden/>
    <w:qFormat/>
    <w:rsid w:val="00D464E8"/>
    <w:pPr>
      <w:keepNext/>
      <w:numPr>
        <w:ilvl w:val="4"/>
        <w:numId w:val="1"/>
      </w:numPr>
      <w:spacing w:line="260" w:lineRule="exact"/>
      <w:ind w:right="-1"/>
      <w:outlineLvl w:val="4"/>
    </w:pPr>
    <w:rPr>
      <w:rFonts w:ascii="Arial" w:hAnsi="Arial"/>
      <w:b/>
      <w:kern w:val="0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464E8"/>
    <w:pPr>
      <w:keepNext/>
      <w:numPr>
        <w:ilvl w:val="5"/>
        <w:numId w:val="1"/>
      </w:numPr>
      <w:spacing w:line="260" w:lineRule="exact"/>
      <w:ind w:right="-1"/>
      <w:outlineLvl w:val="5"/>
    </w:pPr>
    <w:rPr>
      <w:rFonts w:ascii="Arial" w:hAnsi="Arial"/>
      <w:b/>
      <w:kern w:val="0"/>
      <w:sz w:val="1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464E8"/>
    <w:pPr>
      <w:keepNext/>
      <w:numPr>
        <w:ilvl w:val="6"/>
        <w:numId w:val="1"/>
      </w:numPr>
      <w:outlineLvl w:val="6"/>
    </w:pPr>
    <w:rPr>
      <w:rFonts w:ascii="Arial" w:hAnsi="Arial"/>
      <w:b/>
      <w:kern w:val="0"/>
      <w:sz w:val="1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464E8"/>
    <w:pPr>
      <w:keepNext/>
      <w:numPr>
        <w:ilvl w:val="7"/>
        <w:numId w:val="1"/>
      </w:numPr>
      <w:spacing w:line="260" w:lineRule="exact"/>
      <w:ind w:right="-1"/>
      <w:jc w:val="center"/>
      <w:outlineLvl w:val="7"/>
    </w:pPr>
    <w:rPr>
      <w:rFonts w:ascii="Times New Roman" w:hAnsi="Times New Roman"/>
      <w:b/>
      <w:kern w:val="0"/>
      <w:sz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D464E8"/>
    <w:pPr>
      <w:keepNext/>
      <w:numPr>
        <w:ilvl w:val="8"/>
        <w:numId w:val="1"/>
      </w:numPr>
      <w:spacing w:line="260" w:lineRule="exact"/>
      <w:ind w:right="-1"/>
      <w:outlineLvl w:val="8"/>
    </w:pPr>
    <w:rPr>
      <w:rFonts w:ascii="Times New Roman" w:hAnsi="Times New Roman"/>
      <w:bCs/>
      <w:i/>
      <w:iCs/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TITOLO 1 FSE Carattere"/>
    <w:basedOn w:val="Carpredefinitoparagrafo"/>
    <w:link w:val="Titolo1"/>
    <w:uiPriority w:val="9"/>
    <w:rsid w:val="00D464E8"/>
    <w:rPr>
      <w:rFonts w:ascii="RotisSemiSans" w:eastAsia="Times New Roman" w:hAnsi="RotisSemiSans" w:cs="Times New Roman"/>
      <w:b/>
      <w:bCs/>
      <w:color w:val="404040"/>
      <w:kern w:val="32"/>
      <w:sz w:val="32"/>
      <w:szCs w:val="32"/>
      <w:lang w:eastAsia="it-IT"/>
    </w:rPr>
  </w:style>
  <w:style w:type="character" w:customStyle="1" w:styleId="Titolo2Carattere">
    <w:name w:val="Titolo 2 Carattere"/>
    <w:aliases w:val="Titolo 2 TITOLO 2 FSE Carattere"/>
    <w:basedOn w:val="Carpredefinitoparagrafo"/>
    <w:link w:val="Titolo2"/>
    <w:uiPriority w:val="99"/>
    <w:rsid w:val="00D464E8"/>
    <w:rPr>
      <w:rFonts w:ascii="RotisSemiSans" w:eastAsia="Times New Roman" w:hAnsi="RotisSemiSans" w:cs="Times New Roman"/>
      <w:b/>
      <w:bCs/>
      <w:iCs/>
      <w:color w:val="404040"/>
      <w:kern w:val="32"/>
      <w:sz w:val="26"/>
      <w:szCs w:val="28"/>
      <w:lang w:eastAsia="it-IT"/>
    </w:rPr>
  </w:style>
  <w:style w:type="character" w:customStyle="1" w:styleId="Titolo3Carattere">
    <w:name w:val="Titolo 3 Carattere"/>
    <w:aliases w:val="Titolo 3 TITOLO 3 FSE Carattere"/>
    <w:basedOn w:val="Carpredefinitoparagrafo"/>
    <w:link w:val="Titolo3"/>
    <w:uiPriority w:val="99"/>
    <w:rsid w:val="00D464E8"/>
    <w:rPr>
      <w:rFonts w:ascii="RotisSemiSans" w:eastAsia="Times New Roman" w:hAnsi="RotisSemiSans" w:cs="Arial"/>
      <w:b/>
      <w:bCs/>
      <w:kern w:val="32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464E8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D464E8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D464E8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D464E8"/>
    <w:rPr>
      <w:rFonts w:ascii="Arial" w:eastAsia="Times New Roman" w:hAnsi="Arial" w:cs="Times New Roman"/>
      <w:b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464E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D464E8"/>
    <w:rPr>
      <w:rFonts w:ascii="Times New Roman" w:eastAsia="Times New Roman" w:hAnsi="Times New Roman" w:cs="Times New Roman"/>
      <w:bCs/>
      <w:i/>
      <w:iCs/>
      <w:sz w:val="21"/>
      <w:szCs w:val="20"/>
      <w:lang w:eastAsia="it-IT"/>
    </w:rPr>
  </w:style>
  <w:style w:type="paragraph" w:customStyle="1" w:styleId="FonteFSE">
    <w:name w:val="Fonte FSE"/>
    <w:basedOn w:val="Normale"/>
    <w:qFormat/>
    <w:rsid w:val="00D464E8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customStyle="1" w:styleId="Titoletto">
    <w:name w:val="Titoletto"/>
    <w:basedOn w:val="Normale"/>
    <w:qFormat/>
    <w:rsid w:val="00D464E8"/>
    <w:pPr>
      <w:spacing w:before="400"/>
    </w:pPr>
    <w:rPr>
      <w:rFonts w:cs="Calibri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386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F46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F46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F46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386F46"/>
  </w:style>
  <w:style w:type="character" w:styleId="Collegamentoipertestuale">
    <w:name w:val="Hyperlink"/>
    <w:basedOn w:val="Carpredefinitoparagrafo"/>
    <w:uiPriority w:val="99"/>
    <w:unhideWhenUsed/>
    <w:rsid w:val="00386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4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f.darista</dc:creator>
  <cp:lastModifiedBy>v.cioccolo</cp:lastModifiedBy>
  <cp:revision>2</cp:revision>
  <dcterms:created xsi:type="dcterms:W3CDTF">2013-07-18T10:22:00Z</dcterms:created>
  <dcterms:modified xsi:type="dcterms:W3CDTF">2013-07-18T10:22:00Z</dcterms:modified>
</cp:coreProperties>
</file>